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22C60FA0" w:rsidR="00960963" w:rsidRDefault="00A6479F" w:rsidP="001E1C12">
      <w:pPr>
        <w:spacing w:line="257" w:lineRule="atLeast"/>
        <w:jc w:val="center"/>
        <w:rPr>
          <w:color w:val="000000"/>
          <w:szCs w:val="24"/>
        </w:rPr>
      </w:pPr>
      <w:r w:rsidRPr="00A6479F">
        <w:rPr>
          <w:b/>
          <w:color w:val="000000" w:themeColor="text1"/>
          <w:szCs w:val="24"/>
        </w:rPr>
        <w:t xml:space="preserve">ČIUŽINIŲ UŽVALKALŲ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78FBA6DE" w:rsidR="005B4B2A" w:rsidRDefault="00A6479F" w:rsidP="005B4B2A">
      <w:pPr>
        <w:widowControl w:val="0"/>
        <w:pBdr>
          <w:top w:val="nil"/>
          <w:left w:val="nil"/>
          <w:bottom w:val="nil"/>
          <w:right w:val="nil"/>
          <w:between w:val="nil"/>
        </w:pBdr>
        <w:tabs>
          <w:tab w:val="left" w:pos="567"/>
          <w:tab w:val="left" w:pos="851"/>
        </w:tabs>
        <w:jc w:val="center"/>
        <w:rPr>
          <w:b/>
          <w:caps/>
          <w:szCs w:val="24"/>
        </w:rPr>
      </w:pPr>
      <w:r w:rsidRPr="00A6479F">
        <w:rPr>
          <w:b/>
          <w:color w:val="000000" w:themeColor="text1"/>
          <w:szCs w:val="24"/>
        </w:rPr>
        <w:lastRenderedPageBreak/>
        <w:t xml:space="preserve">ČIUŽINIŲ UŽVALKALŲ </w:t>
      </w:r>
      <w:r w:rsidR="005B4B2A">
        <w:rPr>
          <w:b/>
          <w:caps/>
          <w:szCs w:val="24"/>
        </w:rPr>
        <w:t xml:space="preserve">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5F82215A" w:rsidR="005B4B2A" w:rsidRPr="001E1C12" w:rsidRDefault="00A6479F" w:rsidP="00727C83">
            <w:pPr>
              <w:jc w:val="both"/>
              <w:rPr>
                <w:kern w:val="2"/>
                <w:szCs w:val="24"/>
              </w:rPr>
            </w:pPr>
            <w:r>
              <w:rPr>
                <w:szCs w:val="24"/>
              </w:rPr>
              <w:t>Č</w:t>
            </w:r>
            <w:r w:rsidRPr="00A6479F">
              <w:rPr>
                <w:szCs w:val="24"/>
              </w:rPr>
              <w:t>iužinių užvalkalai</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5A438857"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A6479F">
              <w:rPr>
                <w:kern w:val="2"/>
                <w:szCs w:val="24"/>
              </w:rPr>
              <w:t>liepos</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5493A061" w:rsidR="005B4B2A" w:rsidRDefault="00EB3CCA" w:rsidP="00727C83">
            <w:pPr>
              <w:jc w:val="both"/>
              <w:rPr>
                <w:kern w:val="2"/>
                <w:szCs w:val="24"/>
              </w:rPr>
            </w:pPr>
            <w:r>
              <w:rPr>
                <w:kern w:val="2"/>
                <w:szCs w:val="24"/>
              </w:rPr>
              <w:t>VPS-</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5355A5C4" w:rsidR="005B4B2A" w:rsidRDefault="00A6479F" w:rsidP="00727C83">
            <w:pPr>
              <w:jc w:val="center"/>
              <w:rPr>
                <w:kern w:val="2"/>
                <w:szCs w:val="24"/>
              </w:rPr>
            </w:pPr>
            <w:r>
              <w:rPr>
                <w:kern w:val="2"/>
                <w:szCs w:val="24"/>
              </w:rPr>
              <w:t>LR Finansų ministerija (VIKSVA), banko kodas 40400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142032C" w:rsidR="005B4B2A" w:rsidRDefault="00A6479F" w:rsidP="00727C83">
            <w:pPr>
              <w:jc w:val="center"/>
              <w:rPr>
                <w:kern w:val="2"/>
                <w:szCs w:val="24"/>
              </w:rPr>
            </w:pPr>
            <w:r>
              <w:rPr>
                <w:kern w:val="2"/>
                <w:szCs w:val="24"/>
              </w:rPr>
              <w:t>+370 </w:t>
            </w:r>
            <w:r w:rsidRPr="001007EE">
              <w:rPr>
                <w:kern w:val="2"/>
                <w:szCs w:val="24"/>
              </w:rPr>
              <w:t>602 49364</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D746EE" w:rsidP="00727C83">
            <w:pPr>
              <w:jc w:val="center"/>
              <w:rPr>
                <w:kern w:val="2"/>
                <w:szCs w:val="24"/>
              </w:rPr>
            </w:pPr>
            <w:hyperlink r:id="rId11" w:history="1">
              <w:r w:rsidR="00507F9F" w:rsidRPr="003A7D5A">
                <w:rPr>
                  <w:rStyle w:val="Hipersaitas"/>
                  <w:kern w:val="2"/>
                  <w:szCs w:val="24"/>
                </w:rPr>
                <w:t>info@piia.lt</w:t>
              </w:r>
            </w:hyperlink>
            <w:r w:rsidR="00507F9F">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9539BF" w14:textId="77777777" w:rsidR="00A6479F" w:rsidRDefault="00A6479F" w:rsidP="00A6479F">
            <w:r>
              <w:t xml:space="preserve">Teisės ir viešųjų pirkimų skyriaus vadovė Vilma Tarovatovienė </w:t>
            </w:r>
          </w:p>
          <w:p w14:paraId="212658F7" w14:textId="3805B3DB" w:rsidR="00A6479F" w:rsidRDefault="00A6479F" w:rsidP="00A6479F">
            <w:r>
              <w:t xml:space="preserve">Tel. </w:t>
            </w:r>
            <w:proofErr w:type="spellStart"/>
            <w:r>
              <w:t>nr.</w:t>
            </w:r>
            <w:proofErr w:type="spellEnd"/>
            <w:r>
              <w:t xml:space="preserve"> +37067014673 </w:t>
            </w:r>
          </w:p>
          <w:p w14:paraId="5661C65B" w14:textId="07DA1F7F" w:rsidR="00B62919" w:rsidRDefault="00A6479F" w:rsidP="00A6479F">
            <w:pPr>
              <w:rPr>
                <w:color w:val="4472C4"/>
                <w:kern w:val="2"/>
                <w:szCs w:val="24"/>
              </w:rPr>
            </w:pPr>
            <w:proofErr w:type="spellStart"/>
            <w:r>
              <w:t>el.p</w:t>
            </w:r>
            <w:proofErr w:type="spellEnd"/>
            <w:r>
              <w:t xml:space="preserve">. </w:t>
            </w:r>
            <w:hyperlink r:id="rId12" w:history="1">
              <w:r w:rsidRPr="00924A58">
                <w:rPr>
                  <w:rStyle w:val="Hipersaitas"/>
                </w:rPr>
                <w:t>vilma.tarovatoviene@piia.lt</w:t>
              </w:r>
            </w:hyperlink>
            <w:r>
              <w:t xml:space="preserve"> </w:t>
            </w:r>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7E74FD0" w:rsidR="005B4B2A" w:rsidRDefault="0094751D"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1B5911F7" w:rsidR="005B4B2A" w:rsidRDefault="005B4B2A" w:rsidP="003060AB">
            <w:pPr>
              <w:jc w:val="both"/>
              <w:rPr>
                <w:color w:val="000000"/>
                <w:kern w:val="2"/>
                <w:szCs w:val="24"/>
              </w:rPr>
            </w:pPr>
            <w:r>
              <w:rPr>
                <w:kern w:val="2"/>
                <w:szCs w:val="24"/>
              </w:rPr>
              <w:t xml:space="preserve">Tiekėjas įsipareigoja Sutartyje numatytomis sąlygomis perduoti </w:t>
            </w:r>
            <w:r w:rsidRPr="0098451E">
              <w:rPr>
                <w:kern w:val="2"/>
                <w:szCs w:val="24"/>
              </w:rPr>
              <w:t xml:space="preserve">Pirkėjui </w:t>
            </w:r>
            <w:r w:rsidR="007806A2">
              <w:rPr>
                <w:kern w:val="2"/>
                <w:szCs w:val="24"/>
              </w:rPr>
              <w:t>č</w:t>
            </w:r>
            <w:r w:rsidR="007806A2" w:rsidRPr="00A6479F">
              <w:rPr>
                <w:szCs w:val="24"/>
              </w:rPr>
              <w:t>iužinių užvalkal</w:t>
            </w:r>
            <w:r w:rsidR="007806A2">
              <w:rPr>
                <w:szCs w:val="24"/>
              </w:rPr>
              <w:t>ų</w:t>
            </w:r>
            <w:r w:rsidR="007806A2">
              <w:rPr>
                <w:kern w:val="2"/>
                <w:szCs w:val="24"/>
              </w:rPr>
              <w:t xml:space="preserve"> </w:t>
            </w:r>
            <w:r>
              <w:rPr>
                <w:color w:val="000000"/>
                <w:kern w:val="2"/>
                <w:szCs w:val="24"/>
              </w:rPr>
              <w:t>(toliau – Prekės).</w:t>
            </w:r>
          </w:p>
          <w:p w14:paraId="6BC9A728" w14:textId="77777777" w:rsidR="00153A3E" w:rsidRDefault="00A30D5A" w:rsidP="00153A3E">
            <w:pPr>
              <w:jc w:val="both"/>
              <w:rPr>
                <w:color w:val="000000"/>
                <w:kern w:val="2"/>
                <w:szCs w:val="24"/>
              </w:rPr>
            </w:pPr>
            <w:r>
              <w:rPr>
                <w:color w:val="000000"/>
                <w:kern w:val="2"/>
                <w:szCs w:val="24"/>
              </w:rPr>
              <w:lastRenderedPageBreak/>
              <w:t>Preliminarus prekių kiekis yra 250 vnt.</w:t>
            </w:r>
            <w:r w:rsidR="00153A3E">
              <w:rPr>
                <w:color w:val="000000"/>
                <w:kern w:val="2"/>
                <w:szCs w:val="24"/>
              </w:rPr>
              <w:t xml:space="preserve"> </w:t>
            </w:r>
            <w:r w:rsidR="00153A3E" w:rsidRPr="004721E4">
              <w:rPr>
                <w:noProof/>
                <w:szCs w:val="24"/>
              </w:rPr>
              <w:t xml:space="preserve">Prekės bus perkamos pagal Perkančiosios organizacijos poreikį. </w:t>
            </w:r>
          </w:p>
          <w:p w14:paraId="4312E15C" w14:textId="38C35B08" w:rsidR="00A30D5A" w:rsidRDefault="00153A3E" w:rsidP="00153A3E">
            <w:pPr>
              <w:jc w:val="both"/>
              <w:rPr>
                <w:color w:val="000000"/>
                <w:kern w:val="2"/>
                <w:szCs w:val="24"/>
              </w:rPr>
            </w:pPr>
            <w:r w:rsidRPr="004721E4">
              <w:rPr>
                <w:noProof/>
                <w:szCs w:val="24"/>
              </w:rPr>
              <w:t>Pirkėjas neįsipareigoja nupirkti viso Prekių kiekio ir neprisiima finansinės atsakomybės, jeigu Prekių bus nupirkta mažiau</w:t>
            </w:r>
            <w:r>
              <w:rPr>
                <w:noProof/>
                <w:szCs w:val="24"/>
              </w:rPr>
              <w:t>.</w:t>
            </w:r>
          </w:p>
          <w:p w14:paraId="75907674" w14:textId="490027DE" w:rsidR="005B4B2A" w:rsidRDefault="005B4B2A" w:rsidP="003060AB">
            <w:pPr>
              <w:jc w:val="both"/>
              <w:rPr>
                <w:color w:val="000000"/>
                <w:kern w:val="2"/>
                <w:szCs w:val="24"/>
              </w:rPr>
            </w:pPr>
            <w:r>
              <w:rPr>
                <w:color w:val="000000"/>
                <w:kern w:val="2"/>
                <w:szCs w:val="24"/>
              </w:rPr>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4FED586C" w:rsidR="005B4B2A" w:rsidRDefault="00385DFE" w:rsidP="00727C83">
            <w:pPr>
              <w:rPr>
                <w:kern w:val="2"/>
                <w:szCs w:val="24"/>
              </w:rPr>
            </w:pPr>
            <w:r>
              <w:rPr>
                <w:szCs w:val="24"/>
              </w:rPr>
              <w:t>Č</w:t>
            </w:r>
            <w:r w:rsidRPr="00A6479F">
              <w:rPr>
                <w:szCs w:val="24"/>
              </w:rPr>
              <w:t>iužinių užvalkalai</w:t>
            </w:r>
            <w:r>
              <w:rPr>
                <w:kern w:val="2"/>
                <w:szCs w:val="24"/>
              </w:rPr>
              <w:t xml:space="preserve"> </w:t>
            </w:r>
            <w:r w:rsidR="00727C83">
              <w:rPr>
                <w:kern w:val="2"/>
                <w:szCs w:val="24"/>
              </w:rPr>
              <w:t xml:space="preserve">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AE6456" w14:textId="73BF79FB" w:rsidR="00153A3E" w:rsidRDefault="00153A3E" w:rsidP="00153A3E">
            <w:pPr>
              <w:jc w:val="both"/>
              <w:rPr>
                <w:noProof/>
                <w:szCs w:val="24"/>
              </w:rPr>
            </w:pPr>
            <w:bookmarkStart w:id="0" w:name="_Hlk234315657"/>
            <w:r w:rsidRPr="002001BF">
              <w:rPr>
                <w:noProof/>
                <w:szCs w:val="24"/>
              </w:rPr>
              <w:t xml:space="preserve">Prekių pristatymo terminas – per </w:t>
            </w:r>
            <w:r w:rsidRPr="006A55D4">
              <w:rPr>
                <w:b/>
                <w:noProof/>
                <w:szCs w:val="24"/>
              </w:rPr>
              <w:t>3 darbo dienas</w:t>
            </w:r>
            <w:r w:rsidRPr="002001BF">
              <w:rPr>
                <w:noProof/>
                <w:szCs w:val="24"/>
              </w:rPr>
              <w:t xml:space="preserve"> nuo užsakymo pateikimo dienos. Prekės turi būti pristatomos su perkančiąja organizacija iš anksto suderintu laiku</w:t>
            </w:r>
            <w:r>
              <w:rPr>
                <w:noProof/>
                <w:szCs w:val="24"/>
              </w:rPr>
              <w:t>.</w:t>
            </w:r>
            <w:bookmarkEnd w:id="0"/>
          </w:p>
          <w:p w14:paraId="780195E7" w14:textId="1BED9EF6" w:rsidR="005B4B2A" w:rsidRPr="00153A3E" w:rsidRDefault="00153A3E" w:rsidP="00153A3E">
            <w:pPr>
              <w:jc w:val="both"/>
              <w:rPr>
                <w:noProof/>
                <w:szCs w:val="24"/>
              </w:rPr>
            </w:pPr>
            <w:r>
              <w:rPr>
                <w:noProof/>
                <w:szCs w:val="24"/>
              </w:rPr>
              <w:t xml:space="preserve">Pristatymo adresas: </w:t>
            </w:r>
            <w:r w:rsidRPr="00166A1F">
              <w:rPr>
                <w:noProof/>
                <w:szCs w:val="24"/>
              </w:rPr>
              <w:t>J.</w:t>
            </w:r>
            <w:r>
              <w:rPr>
                <w:noProof/>
                <w:szCs w:val="24"/>
              </w:rPr>
              <w:t xml:space="preserve"> </w:t>
            </w:r>
            <w:r w:rsidRPr="00166A1F">
              <w:rPr>
                <w:noProof/>
                <w:szCs w:val="24"/>
              </w:rPr>
              <w:t>Biliūno g. 14, Kybartai</w:t>
            </w:r>
            <w:r>
              <w:rPr>
                <w:noProof/>
                <w:szCs w:val="24"/>
              </w:rPr>
              <w:t>.</w:t>
            </w:r>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69B4FE9" w14:textId="6524A790" w:rsidR="005B4B2A" w:rsidRDefault="006A55D4" w:rsidP="006A55D4">
            <w:pPr>
              <w:jc w:val="both"/>
              <w:rPr>
                <w:kern w:val="2"/>
                <w:szCs w:val="24"/>
              </w:rPr>
            </w:pPr>
            <w:r w:rsidRPr="004721E4">
              <w:rPr>
                <w:noProof/>
                <w:szCs w:val="24"/>
              </w:rPr>
              <w:t>Perkančioji organizacija Tiekėjui užsakymus pateiks suderintu būdu (telefonu, el. paštu, faksu ar kt.)</w:t>
            </w: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E549548" w14:textId="642FD400" w:rsidR="005B4B2A" w:rsidRDefault="00B70D35" w:rsidP="00B70D35">
            <w:pPr>
              <w:jc w:val="both"/>
              <w:rPr>
                <w:kern w:val="2"/>
                <w:szCs w:val="24"/>
              </w:rPr>
            </w:pPr>
            <w:r w:rsidRPr="00B70D35">
              <w:rPr>
                <w:kern w:val="2"/>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kern w:val="2"/>
                <w:szCs w:val="24"/>
              </w:rPr>
              <w:t>.</w:t>
            </w: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1A6140" w14:textId="7D06F332" w:rsidR="005B4B2A" w:rsidRDefault="006A55D4" w:rsidP="00727C83">
            <w:pPr>
              <w:rPr>
                <w:color w:val="4472C4"/>
                <w:kern w:val="2"/>
              </w:rPr>
            </w:pPr>
            <w:r>
              <w:rPr>
                <w:kern w:val="2"/>
                <w:szCs w:val="24"/>
              </w:rPr>
              <w:t>Fiksuoto įkainio kainodara</w:t>
            </w:r>
            <w:r>
              <w:rPr>
                <w:color w:val="4472C4"/>
                <w:kern w:val="2"/>
              </w:rPr>
              <w:t xml:space="preserve"> </w:t>
            </w: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0ECA1825"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6A55D4">
              <w:rPr>
                <w:b/>
                <w:bCs/>
                <w:kern w:val="2"/>
                <w:szCs w:val="24"/>
                <w:u w:val="single"/>
              </w:rPr>
              <w:t>į</w:t>
            </w:r>
            <w:r>
              <w:rPr>
                <w:b/>
                <w:bCs/>
                <w:kern w:val="2"/>
                <w:szCs w:val="24"/>
                <w:u w:val="single"/>
              </w:rPr>
              <w:t>kain</w:t>
            </w:r>
            <w:r w:rsidR="006A55D4">
              <w:rPr>
                <w:b/>
                <w:bCs/>
                <w:kern w:val="2"/>
                <w:szCs w:val="24"/>
                <w:u w:val="single"/>
              </w:rPr>
              <w:t>io</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4255639E" w:rsidR="005B4B2A" w:rsidRPr="009353B4" w:rsidRDefault="005B4B2A" w:rsidP="001F7F26">
            <w:pPr>
              <w:jc w:val="both"/>
              <w:rPr>
                <w:kern w:val="2"/>
                <w:szCs w:val="24"/>
              </w:rPr>
            </w:pPr>
            <w:r>
              <w:rPr>
                <w:kern w:val="2"/>
                <w:szCs w:val="24"/>
              </w:rPr>
              <w:t xml:space="preserve">Pradinės Sutarties vertė </w:t>
            </w:r>
            <w:r w:rsidRPr="009353B4">
              <w:rPr>
                <w:kern w:val="2"/>
                <w:szCs w:val="24"/>
              </w:rPr>
              <w:t xml:space="preserve">yra </w:t>
            </w:r>
            <w:r w:rsidR="006A55D4" w:rsidRPr="009353B4">
              <w:t xml:space="preserve">13750,00 </w:t>
            </w:r>
            <w:r w:rsidRPr="009353B4">
              <w:rPr>
                <w:kern w:val="2"/>
                <w:szCs w:val="24"/>
              </w:rPr>
              <w:t>Eur (</w:t>
            </w:r>
            <w:r w:rsidR="009353B4" w:rsidRPr="009353B4">
              <w:rPr>
                <w:kern w:val="2"/>
                <w:szCs w:val="24"/>
              </w:rPr>
              <w:t>trylika tūkstančių septyni šimtai penkiasdešimt eurų 0 ct</w:t>
            </w:r>
            <w:r w:rsidRPr="009353B4">
              <w:rPr>
                <w:kern w:val="2"/>
                <w:szCs w:val="24"/>
              </w:rPr>
              <w:t xml:space="preserve">) be pridėtinės vertės mokesčio (toliau – PVM). </w:t>
            </w:r>
          </w:p>
          <w:p w14:paraId="2C5BDBEC" w14:textId="043D6D7E" w:rsidR="005B4B2A" w:rsidRPr="009353B4" w:rsidRDefault="005B4B2A" w:rsidP="001F7F26">
            <w:pPr>
              <w:jc w:val="both"/>
              <w:rPr>
                <w:kern w:val="2"/>
                <w:szCs w:val="24"/>
              </w:rPr>
            </w:pPr>
            <w:r w:rsidRPr="009353B4">
              <w:rPr>
                <w:kern w:val="2"/>
                <w:szCs w:val="24"/>
              </w:rPr>
              <w:t xml:space="preserve">PVM sudaro </w:t>
            </w:r>
            <w:r w:rsidR="009353B4" w:rsidRPr="009353B4">
              <w:rPr>
                <w:kern w:val="2"/>
                <w:szCs w:val="24"/>
              </w:rPr>
              <w:t>2887,50</w:t>
            </w:r>
            <w:r w:rsidRPr="009353B4">
              <w:rPr>
                <w:kern w:val="2"/>
                <w:szCs w:val="24"/>
              </w:rPr>
              <w:t xml:space="preserve"> Eur (</w:t>
            </w:r>
            <w:r w:rsidR="009353B4" w:rsidRPr="009353B4">
              <w:rPr>
                <w:kern w:val="2"/>
                <w:szCs w:val="24"/>
              </w:rPr>
              <w:t>du tūkstančiai aštuoni šimtai aštuoniasdešimt septyni eurai 50 ct</w:t>
            </w:r>
            <w:r w:rsidRPr="009353B4">
              <w:rPr>
                <w:kern w:val="2"/>
                <w:szCs w:val="24"/>
              </w:rPr>
              <w:t>).</w:t>
            </w:r>
          </w:p>
          <w:p w14:paraId="5B10BFD4" w14:textId="15BF821F" w:rsidR="005B4B2A" w:rsidRDefault="005B4B2A" w:rsidP="001F7F26">
            <w:pPr>
              <w:jc w:val="both"/>
              <w:rPr>
                <w:kern w:val="2"/>
                <w:szCs w:val="24"/>
              </w:rPr>
            </w:pPr>
            <w:r w:rsidRPr="009353B4">
              <w:rPr>
                <w:kern w:val="2"/>
                <w:szCs w:val="24"/>
              </w:rPr>
              <w:t xml:space="preserve">Sutarties kaina yra </w:t>
            </w:r>
            <w:r w:rsidR="006A55D4" w:rsidRPr="009353B4">
              <w:rPr>
                <w:b/>
              </w:rPr>
              <w:t xml:space="preserve">16637,50 </w:t>
            </w:r>
            <w:r w:rsidRPr="009353B4">
              <w:rPr>
                <w:b/>
                <w:kern w:val="2"/>
                <w:szCs w:val="24"/>
              </w:rPr>
              <w:t>Eur</w:t>
            </w:r>
            <w:r w:rsidRPr="009353B4">
              <w:rPr>
                <w:kern w:val="2"/>
                <w:szCs w:val="24"/>
              </w:rPr>
              <w:t xml:space="preserve"> (</w:t>
            </w:r>
            <w:r w:rsidR="009353B4" w:rsidRPr="009353B4">
              <w:rPr>
                <w:kern w:val="2"/>
                <w:szCs w:val="24"/>
              </w:rPr>
              <w:t>šešiolika tūkstančių šeši šimtai trisdešimt septyni eurai 50 ct</w:t>
            </w:r>
            <w:r w:rsidRPr="009353B4">
              <w:rPr>
                <w:kern w:val="2"/>
                <w:szCs w:val="24"/>
              </w:rPr>
              <w:t xml:space="preserve">) </w:t>
            </w:r>
            <w:r>
              <w:rPr>
                <w:kern w:val="2"/>
                <w:szCs w:val="24"/>
              </w:rPr>
              <w:t>Eur su PVM.</w:t>
            </w:r>
          </w:p>
          <w:p w14:paraId="6EEFA086" w14:textId="2B0AD44E" w:rsidR="00D746EE" w:rsidRDefault="00D746EE" w:rsidP="001F7F26">
            <w:pPr>
              <w:jc w:val="both"/>
              <w:rPr>
                <w:kern w:val="2"/>
                <w:szCs w:val="24"/>
              </w:rPr>
            </w:pPr>
            <w:r>
              <w:rPr>
                <w:kern w:val="2"/>
                <w:szCs w:val="24"/>
              </w:rPr>
              <w:t xml:space="preserve">1 vnt. </w:t>
            </w:r>
            <w:r>
              <w:rPr>
                <w:kern w:val="2"/>
                <w:szCs w:val="24"/>
              </w:rPr>
              <w:t xml:space="preserve">čiužinio užvalkalo </w:t>
            </w:r>
            <w:bookmarkStart w:id="1" w:name="_GoBack"/>
            <w:bookmarkEnd w:id="1"/>
            <w:r>
              <w:rPr>
                <w:kern w:val="2"/>
                <w:szCs w:val="24"/>
              </w:rPr>
              <w:t xml:space="preserve">kaina yra </w:t>
            </w:r>
            <w:r>
              <w:rPr>
                <w:color w:val="4472C4"/>
                <w:kern w:val="2"/>
                <w:szCs w:val="24"/>
              </w:rPr>
              <w:t>(nurodyti sumą skaičiais)</w:t>
            </w:r>
            <w:r>
              <w:rPr>
                <w:kern w:val="2"/>
                <w:szCs w:val="24"/>
              </w:rPr>
              <w:t xml:space="preserve"> Eur su PVM.</w:t>
            </w:r>
          </w:p>
          <w:p w14:paraId="63037D20" w14:textId="77777777" w:rsidR="006110CE" w:rsidRDefault="006110CE" w:rsidP="001F7F26">
            <w:pPr>
              <w:jc w:val="both"/>
              <w:rPr>
                <w:kern w:val="2"/>
                <w:szCs w:val="24"/>
              </w:rPr>
            </w:pPr>
          </w:p>
          <w:p w14:paraId="10AC4180" w14:textId="77777777" w:rsidR="006A55D4" w:rsidRPr="006A55D4" w:rsidRDefault="006A55D4" w:rsidP="006A55D4">
            <w:pPr>
              <w:jc w:val="both"/>
              <w:rPr>
                <w:kern w:val="2"/>
                <w:szCs w:val="24"/>
              </w:rPr>
            </w:pPr>
            <w:r w:rsidRPr="006A55D4">
              <w:rPr>
                <w:kern w:val="2"/>
                <w:szCs w:val="24"/>
              </w:rPr>
              <w:t xml:space="preserve">Šioje Sutartyje Pradinės Sutarties vertė yra lygi </w:t>
            </w:r>
            <w:r w:rsidRPr="006A55D4">
              <w:rPr>
                <w:b/>
                <w:kern w:val="2"/>
                <w:szCs w:val="24"/>
              </w:rPr>
              <w:t>maksimaliai pirkimui skirtai lėšų sumai be PVM</w:t>
            </w:r>
            <w:r w:rsidRPr="006A55D4">
              <w:rPr>
                <w:kern w:val="2"/>
                <w:szCs w:val="24"/>
              </w:rPr>
              <w:t xml:space="preserve"> pirkimo dokumentuose ir </w:t>
            </w:r>
            <w:r w:rsidRPr="006A55D4">
              <w:rPr>
                <w:kern w:val="2"/>
                <w:szCs w:val="24"/>
              </w:rPr>
              <w:lastRenderedPageBreak/>
              <w:t xml:space="preserve">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w:t>
            </w:r>
          </w:p>
          <w:p w14:paraId="2C9C12B7" w14:textId="3B5996A7" w:rsidR="005B4B2A" w:rsidRDefault="006A55D4" w:rsidP="006A55D4">
            <w:pPr>
              <w:jc w:val="both"/>
              <w:rPr>
                <w:color w:val="FF0000"/>
                <w:kern w:val="2"/>
                <w:szCs w:val="24"/>
              </w:rPr>
            </w:pPr>
            <w:r w:rsidRPr="006A55D4">
              <w:rPr>
                <w:kern w:val="2"/>
                <w:szCs w:val="24"/>
              </w:rPr>
              <w:t>Pirkėjas neįsipareigoja išpirkti preliminaraus Prekių kiekio ar bet kokios jo dalies.</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61962DB5" w:rsidR="005B4B2A" w:rsidRDefault="005B4B2A" w:rsidP="00727C83">
            <w:pPr>
              <w:rPr>
                <w:kern w:val="2"/>
                <w:szCs w:val="24"/>
              </w:rPr>
            </w:pPr>
            <w:r>
              <w:rPr>
                <w:kern w:val="2"/>
                <w:szCs w:val="24"/>
              </w:rPr>
              <w:t>5.3.1. dėl PVM tarifo pasikeitimo;</w:t>
            </w:r>
          </w:p>
          <w:p w14:paraId="59645D88" w14:textId="0A775640" w:rsidR="00EF2478" w:rsidRPr="00022C3D" w:rsidRDefault="00EF2478" w:rsidP="00727C83">
            <w:pPr>
              <w:rPr>
                <w:kern w:val="2"/>
                <w:szCs w:val="24"/>
              </w:rPr>
            </w:pPr>
            <w:r w:rsidRPr="00FD5A9A">
              <w:rPr>
                <w:color w:val="000000" w:themeColor="text1"/>
                <w:kern w:val="2"/>
                <w:szCs w:val="24"/>
              </w:rPr>
              <w:t>5.3.3. dėl kainų lygio pokyčio</w:t>
            </w:r>
            <w:r>
              <w:rPr>
                <w:color w:val="000000" w:themeColor="text1"/>
                <w:kern w:val="2"/>
                <w:szCs w:val="24"/>
              </w:rPr>
              <w:t>.</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F411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F41175">
            <w:pPr>
              <w:jc w:val="both"/>
              <w:rPr>
                <w:kern w:val="2"/>
                <w:szCs w:val="24"/>
              </w:rPr>
            </w:pPr>
          </w:p>
          <w:p w14:paraId="6A6E33D1" w14:textId="374BEB01" w:rsidR="005B4B2A" w:rsidRDefault="00EF2478" w:rsidP="00F41175">
            <w:pPr>
              <w:jc w:val="both"/>
              <w:rPr>
                <w:kern w:val="2"/>
                <w:szCs w:val="24"/>
              </w:rPr>
            </w:pPr>
            <w:r w:rsidRPr="00EF2478">
              <w:rPr>
                <w:kern w:val="2"/>
              </w:rPr>
              <w:t>Perskaičiavimas įforminamas Susitarimu ne vėliau kaip per 6 mėnesius nuo PVM mokėjimą reglamentuojančių teisės aktų pasikeitimo, kuris tampa neatskiriama Sutarties dalimi. Perskaičiuota (-</w:t>
            </w:r>
            <w:proofErr w:type="spellStart"/>
            <w:r w:rsidRPr="00EF2478">
              <w:rPr>
                <w:kern w:val="2"/>
              </w:rPr>
              <w:t>as</w:t>
            </w:r>
            <w:proofErr w:type="spellEnd"/>
            <w:r w:rsidRPr="00EF2478">
              <w:rPr>
                <w:kern w:val="2"/>
              </w:rPr>
              <w:t>) Sutarties kaina / įkainis taikoma (-</w:t>
            </w:r>
            <w:proofErr w:type="spellStart"/>
            <w:r w:rsidRPr="00EF2478">
              <w:rPr>
                <w:kern w:val="2"/>
              </w:rPr>
              <w:t>as</w:t>
            </w:r>
            <w:proofErr w:type="spellEnd"/>
            <w:r w:rsidRPr="00EF2478">
              <w:rPr>
                <w:kern w:val="2"/>
              </w:rPr>
              <w:t>) už tą Prekių dalį, kurios bus tiekiamos nuo Šalių pasirašyto Susitarimo įsigaliojimo dienos.</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30F25D0" w14:textId="77777777" w:rsidR="00EF2478" w:rsidRPr="00A27603" w:rsidRDefault="00EF2478" w:rsidP="00EF2478">
            <w:pPr>
              <w:jc w:val="both"/>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6 mėnesių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 xml:space="preserve">jeigu Vartojimo prekių ir paslaugų kainų pokytis (k), apskaičiuotas kaip nustatyta 5.3.3.6 papunktyje, viršija 5. </w:t>
            </w:r>
            <w:r w:rsidRPr="00A27603">
              <w:rPr>
                <w:color w:val="000000" w:themeColor="text1"/>
                <w:kern w:val="2"/>
                <w:szCs w:val="24"/>
              </w:rPr>
              <w:t>Sutarties kainos / įkainių peržiūra atliekama ne rečiau kaip kas 6 (šeši) mėnesiai.</w:t>
            </w:r>
          </w:p>
          <w:p w14:paraId="672A5907" w14:textId="77777777" w:rsidR="00EF2478" w:rsidRPr="00A27603" w:rsidRDefault="00EF2478" w:rsidP="00EF2478">
            <w:pPr>
              <w:jc w:val="both"/>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5EA651C9" w14:textId="77777777" w:rsidR="00EF2478" w:rsidRPr="00A27603" w:rsidRDefault="00EF2478" w:rsidP="00EF2478">
            <w:pPr>
              <w:jc w:val="both"/>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2D9C699B" w14:textId="77777777" w:rsidR="00EF2478" w:rsidRPr="00A27603" w:rsidRDefault="00EF2478" w:rsidP="00EF2478">
            <w:pPr>
              <w:jc w:val="both"/>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 xml:space="preserve">Šalys vadovaujasi Valstybės duomenų agentūros viešai Oficialiosios statistikos portale paskelbtais Rodiklių duomenų bazės duomenimis </w:t>
            </w:r>
            <w:r w:rsidRPr="00A27603">
              <w:rPr>
                <w:color w:val="000000" w:themeColor="text1"/>
                <w:kern w:val="2"/>
                <w:szCs w:val="24"/>
                <w:shd w:val="clear" w:color="auto" w:fill="FFFFFF"/>
              </w:rPr>
              <w:lastRenderedPageBreak/>
              <w:t>Iš kitos Šalies reikalaujama pateikti oficialaus Valstybės duomenų agentūros ar kitos institucijos išduoto dokumento ar patvirtinimo.</w:t>
            </w:r>
          </w:p>
          <w:p w14:paraId="648C3420" w14:textId="77777777" w:rsidR="00EF2478" w:rsidRPr="00A27603" w:rsidRDefault="00EF2478" w:rsidP="00EF2478">
            <w:pPr>
              <w:jc w:val="both"/>
              <w:rPr>
                <w:color w:val="000000" w:themeColor="text1"/>
                <w:kern w:val="2"/>
                <w:szCs w:val="24"/>
                <w:shd w:val="clear" w:color="auto" w:fill="FFFFFF"/>
              </w:rPr>
            </w:pPr>
            <w:r w:rsidRPr="00A27603">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1B8A123" w14:textId="77777777" w:rsidR="00EF2478" w:rsidRPr="00A27603" w:rsidRDefault="00EF2478" w:rsidP="00EF2478">
            <w:pPr>
              <w:jc w:val="both"/>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p>
          <w:p w14:paraId="530AC309" w14:textId="77777777" w:rsidR="00EF2478" w:rsidRPr="00A27603" w:rsidRDefault="00D746EE" w:rsidP="00EF24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EF2478" w:rsidRPr="00A27603">
              <w:rPr>
                <w:color w:val="000000" w:themeColor="text1"/>
                <w:kern w:val="2"/>
                <w:szCs w:val="24"/>
              </w:rPr>
              <w:t>, kur a – kaina / įkainis (Eur be PVM)) (jei peržiūra jau buvo atlikta, tai po paskutinio perskaičiavimo) </w:t>
            </w:r>
          </w:p>
          <w:p w14:paraId="5EE90BE8" w14:textId="77777777" w:rsidR="00EF2478" w:rsidRPr="00A27603" w:rsidRDefault="00EF2478" w:rsidP="00EF24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2D7AA2BE" w14:textId="77777777" w:rsidR="00EF2478" w:rsidRPr="00A27603" w:rsidRDefault="00EF2478" w:rsidP="00EF24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C2163C" w14:textId="77777777" w:rsidR="00EF2478" w:rsidRPr="00A27603" w:rsidRDefault="00EF2478" w:rsidP="00EF24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34DBD304" w14:textId="77777777" w:rsidR="00EF2478" w:rsidRPr="00A27603" w:rsidRDefault="00EF2478" w:rsidP="00EF24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p>
          <w:p w14:paraId="703B0469" w14:textId="77777777" w:rsidR="00EF2478" w:rsidRPr="00A27603" w:rsidRDefault="00EF2478" w:rsidP="00EF2478">
            <w:pPr>
              <w:jc w:val="both"/>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 xml:space="preserve">Sutarties įsigaliojimo dienos mėnuo. </w:t>
            </w:r>
            <w:r w:rsidRPr="00A27603">
              <w:rPr>
                <w:color w:val="000000" w:themeColor="text1"/>
                <w:kern w:val="2"/>
              </w:rPr>
              <w:t>Antrojo ir vėlesnių perskaičiavimų atveju laikotarpio pradžia (mėnuo) yra paskutinio perskaičiavimo metu naudotos paskelbto atitinkamo indekso reikšmės mėnuo.</w:t>
            </w:r>
          </w:p>
          <w:p w14:paraId="232526AF" w14:textId="77777777" w:rsidR="00EF2478" w:rsidRPr="00A27603" w:rsidRDefault="00EF2478" w:rsidP="00EF2478">
            <w:pPr>
              <w:jc w:val="both"/>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6349C8D6" w14:textId="77777777" w:rsidR="00EF2478" w:rsidRPr="00A27603" w:rsidRDefault="00EF2478" w:rsidP="00EF2478">
            <w:pPr>
              <w:jc w:val="both"/>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20AA9B9A" w14:textId="77777777" w:rsidR="00EF2478" w:rsidRPr="00A27603" w:rsidRDefault="00EF2478" w:rsidP="00EF2478">
            <w:pPr>
              <w:jc w:val="both"/>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Susitarimas turi būti sudarytas per 5 darbo dienas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5C8398D4" w14:textId="6751C2D3" w:rsidR="005B4B2A" w:rsidRPr="00EF2478" w:rsidRDefault="00EF2478" w:rsidP="00EF2478">
            <w:pPr>
              <w:jc w:val="both"/>
              <w:rPr>
                <w:kern w:val="2"/>
                <w:szCs w:val="24"/>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lastRenderedPageBreak/>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lastRenderedPageBreak/>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55B1C0" w14:textId="77777777" w:rsidR="00EF2478" w:rsidRPr="00A27603" w:rsidRDefault="00EF2478" w:rsidP="00EF2478">
            <w:pPr>
              <w:rPr>
                <w:color w:val="000000" w:themeColor="text1"/>
                <w:kern w:val="2"/>
                <w:szCs w:val="24"/>
              </w:rPr>
            </w:pPr>
            <w:r w:rsidRPr="00A27603">
              <w:rPr>
                <w:color w:val="000000" w:themeColor="text1"/>
                <w:kern w:val="2"/>
                <w:szCs w:val="24"/>
              </w:rPr>
              <w:t>Pirkėjas atsiskaito su Tiekėju ne vėliau kaip per 30 dienų nuo Sąskaitos gavimo dienos.</w:t>
            </w:r>
          </w:p>
          <w:p w14:paraId="4B90DA9B" w14:textId="77777777" w:rsidR="00EF2478" w:rsidRPr="00A27603" w:rsidRDefault="00EF2478" w:rsidP="00EF2478">
            <w:pPr>
              <w:rPr>
                <w:color w:val="000000" w:themeColor="text1"/>
                <w:kern w:val="2"/>
                <w:szCs w:val="24"/>
              </w:rPr>
            </w:pPr>
          </w:p>
          <w:p w14:paraId="0F1F4D92" w14:textId="77777777" w:rsidR="00EF2478" w:rsidRPr="00A27603" w:rsidRDefault="00EF2478" w:rsidP="00EF24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68FA501C" w14:textId="3EEF84AC" w:rsidR="005B4B2A" w:rsidRPr="00F41175" w:rsidRDefault="00EF2478" w:rsidP="00EF2478">
            <w:pPr>
              <w:jc w:val="both"/>
              <w:rPr>
                <w:kern w:val="2"/>
                <w:szCs w:val="24"/>
              </w:rPr>
            </w:pPr>
            <w:r w:rsidRPr="00A27603">
              <w:rPr>
                <w:color w:val="000000" w:themeColor="text1"/>
                <w:kern w:val="2"/>
                <w:szCs w:val="24"/>
                <w:shd w:val="clear" w:color="auto" w:fill="FFFFFF"/>
              </w:rPr>
              <w:t>1) įvykdžius užsakymą, mokama už konkretų kiekį / apimtį pagal nustatytus įkainius;</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4DCDD783" w:rsidR="005B4B2A" w:rsidRPr="00EB3CCA" w:rsidRDefault="00D00EED" w:rsidP="00D00EED">
            <w:pPr>
              <w:jc w:val="both"/>
              <w:rPr>
                <w:color w:val="FF0000"/>
                <w:kern w:val="2"/>
                <w:szCs w:val="24"/>
              </w:rPr>
            </w:pPr>
            <w:r w:rsidRPr="00AF648F">
              <w:rPr>
                <w:kern w:val="2"/>
                <w:szCs w:val="24"/>
              </w:rPr>
              <w:t xml:space="preserve">Su Paslaugomis susijusioms prekėms nustatomas teisės aktuose nustatytas  garantinis terminas, kuris yra ne trumpesnis nei </w:t>
            </w:r>
            <w:r w:rsidR="003E4B3C" w:rsidRPr="00E42332">
              <w:rPr>
                <w:b/>
                <w:kern w:val="2"/>
                <w:szCs w:val="24"/>
              </w:rPr>
              <w:t>24</w:t>
            </w:r>
            <w:r w:rsidRPr="00E42332">
              <w:rPr>
                <w:b/>
                <w:kern w:val="2"/>
                <w:szCs w:val="24"/>
              </w:rPr>
              <w:t xml:space="preserve"> mėnesiai.</w:t>
            </w:r>
            <w:r w:rsidRPr="00AF648F">
              <w:rPr>
                <w:kern w:val="2"/>
                <w:szCs w:val="24"/>
              </w:rPr>
              <w:t xml:space="preserve">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7E50B884" w:rsidR="005B4B2A" w:rsidRPr="00EB3CCA" w:rsidRDefault="00D00EED" w:rsidP="00F41175">
            <w:pPr>
              <w:jc w:val="both"/>
              <w:rPr>
                <w:color w:val="FF0000"/>
              </w:rPr>
            </w:pPr>
            <w:r w:rsidRPr="00AF648F">
              <w:rPr>
                <w:kern w:val="2"/>
                <w:szCs w:val="24"/>
              </w:rPr>
              <w:t xml:space="preserve">Garantinio termino laikotarpiu nustačius Prekių trūkumų, Tiekėjas turi </w:t>
            </w:r>
            <w:r w:rsidRPr="00AF648F">
              <w:rPr>
                <w:b/>
                <w:kern w:val="2"/>
                <w:szCs w:val="24"/>
              </w:rPr>
              <w:t>ne vėliau kaip per 10 dienų</w:t>
            </w:r>
            <w:r w:rsidRPr="00AF648F">
              <w:rPr>
                <w:kern w:val="2"/>
                <w:szCs w:val="24"/>
              </w:rPr>
              <w:t xml:space="preserve"> nuo rašytinės pretenzijos gavimo dienos pašalinti Prekių trūkumus.</w:t>
            </w: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F41175">
            <w:pPr>
              <w:jc w:val="both"/>
              <w:rPr>
                <w:kern w:val="2"/>
                <w:szCs w:val="24"/>
              </w:rPr>
            </w:pPr>
            <w:r>
              <w:rPr>
                <w:kern w:val="2"/>
                <w:szCs w:val="24"/>
              </w:rPr>
              <w:t>Sutarties vykdymui subtiekėjai ir (ar) specialistai nepasitelkiami.</w:t>
            </w:r>
          </w:p>
          <w:p w14:paraId="146F4078" w14:textId="77777777" w:rsidR="005B4B2A" w:rsidRDefault="005B4B2A" w:rsidP="00F41175">
            <w:pPr>
              <w:jc w:val="both"/>
              <w:rPr>
                <w:kern w:val="2"/>
                <w:szCs w:val="24"/>
              </w:rPr>
            </w:pPr>
          </w:p>
          <w:p w14:paraId="0B08FB5C" w14:textId="77777777" w:rsidR="005B4B2A" w:rsidRDefault="005B4B2A" w:rsidP="00F41175">
            <w:pPr>
              <w:jc w:val="both"/>
              <w:rPr>
                <w:color w:val="FF0000"/>
                <w:kern w:val="2"/>
                <w:szCs w:val="24"/>
              </w:rPr>
            </w:pPr>
            <w:r>
              <w:rPr>
                <w:color w:val="FF0000"/>
                <w:kern w:val="2"/>
                <w:szCs w:val="24"/>
              </w:rPr>
              <w:t>arba</w:t>
            </w:r>
          </w:p>
          <w:p w14:paraId="729FC200" w14:textId="77777777" w:rsidR="005B4B2A" w:rsidRDefault="005B4B2A" w:rsidP="00F41175">
            <w:pPr>
              <w:jc w:val="both"/>
              <w:rPr>
                <w:kern w:val="2"/>
                <w:szCs w:val="24"/>
              </w:rPr>
            </w:pPr>
          </w:p>
          <w:p w14:paraId="75E26213" w14:textId="77777777" w:rsidR="005B4B2A" w:rsidRDefault="005B4B2A" w:rsidP="00F4117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F41175">
            <w:pPr>
              <w:jc w:val="both"/>
              <w:rPr>
                <w:kern w:val="2"/>
                <w:szCs w:val="24"/>
              </w:rPr>
            </w:pPr>
            <w:r>
              <w:rPr>
                <w:kern w:val="2"/>
                <w:szCs w:val="24"/>
              </w:rPr>
              <w:t xml:space="preserve">Prievolių pagal Sutartį įvykdymas užtikrinamas </w:t>
            </w:r>
          </w:p>
          <w:p w14:paraId="7A7441B4" w14:textId="6817828E" w:rsidR="005B4B2A" w:rsidRDefault="005B4B2A" w:rsidP="00F41175">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5B4B2A" w:rsidRPr="00F41175" w:rsidRDefault="005B4B2A" w:rsidP="00F4117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F411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F411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F41175">
            <w:pPr>
              <w:jc w:val="both"/>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2F6F1A1C" w:rsidR="005B4B2A" w:rsidRDefault="005B4B2A" w:rsidP="00F41175">
            <w:pPr>
              <w:jc w:val="both"/>
              <w:rPr>
                <w:kern w:val="2"/>
                <w:szCs w:val="24"/>
              </w:rPr>
            </w:pPr>
            <w:r>
              <w:rPr>
                <w:kern w:val="2"/>
                <w:szCs w:val="24"/>
              </w:rPr>
              <w:t xml:space="preserve">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Pr="000D0E8D" w:rsidRDefault="0003146D" w:rsidP="00F41175">
            <w:pPr>
              <w:jc w:val="both"/>
              <w:rPr>
                <w:kern w:val="2"/>
                <w:szCs w:val="24"/>
              </w:rPr>
            </w:pPr>
            <w:r w:rsidRPr="000D0E8D">
              <w:rPr>
                <w:kern w:val="2"/>
                <w:szCs w:val="24"/>
              </w:rPr>
              <w:lastRenderedPageBreak/>
              <w:t>5 procentų dydžio bauda nuo Pradinės Sutarties vertės, nurodytos Specialiųjų sąlygų 5.2 punkte taikomą už kiekvieną pažeidimo atvejį.</w:t>
            </w:r>
          </w:p>
          <w:p w14:paraId="6C922F2D" w14:textId="77777777" w:rsidR="005B4B2A" w:rsidRPr="000D0E8D" w:rsidRDefault="005B4B2A" w:rsidP="00727C83">
            <w:pPr>
              <w:rPr>
                <w:kern w:val="2"/>
                <w:szCs w:val="24"/>
              </w:rPr>
            </w:pPr>
          </w:p>
          <w:p w14:paraId="3F28B753" w14:textId="1B9489DE" w:rsidR="0003146D" w:rsidRPr="000D0E8D" w:rsidRDefault="0003146D" w:rsidP="0003146D">
            <w:pPr>
              <w:rPr>
                <w:kern w:val="2"/>
                <w:szCs w:val="24"/>
              </w:rPr>
            </w:pPr>
          </w:p>
          <w:p w14:paraId="581A360A" w14:textId="389430A6" w:rsidR="005B4B2A" w:rsidRPr="000D0E8D" w:rsidRDefault="005B4B2A" w:rsidP="00727C83">
            <w:pPr>
              <w:rPr>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998566B" w14:textId="636832BB" w:rsidR="00EF2478" w:rsidRDefault="00EF2478" w:rsidP="00EF2478">
            <w:pPr>
              <w:jc w:val="both"/>
              <w:rPr>
                <w:kern w:val="2"/>
                <w:szCs w:val="24"/>
              </w:rPr>
            </w:pPr>
            <w:r>
              <w:rPr>
                <w:kern w:val="2"/>
                <w:szCs w:val="24"/>
              </w:rPr>
              <w:t>5 procentų dydžio bauda nuo Pradinės Sutarties vertės, nurodytos Specialiųjų sąlygų 5.2 punkte taikomą už kiekvieną pažeidimo atvejį.</w:t>
            </w:r>
          </w:p>
          <w:p w14:paraId="60188D19" w14:textId="54A95415" w:rsidR="005B4B2A" w:rsidRDefault="005B4B2A" w:rsidP="00F41175">
            <w:pPr>
              <w:jc w:val="both"/>
              <w:rPr>
                <w:color w:val="4472C4"/>
                <w:kern w:val="2"/>
                <w:szCs w:val="24"/>
              </w:rPr>
            </w:pP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F41175">
            <w:pPr>
              <w:jc w:val="both"/>
              <w:rPr>
                <w:kern w:val="2"/>
                <w:szCs w:val="24"/>
              </w:rPr>
            </w:pPr>
            <w:r>
              <w:rPr>
                <w:kern w:val="2"/>
                <w:szCs w:val="24"/>
              </w:rPr>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5B4B2A" w:rsidRDefault="00F41175" w:rsidP="00727C83">
            <w:pPr>
              <w:rPr>
                <w:color w:val="4472C4"/>
                <w:kern w:val="2"/>
                <w:szCs w:val="24"/>
              </w:rPr>
            </w:pPr>
            <w:r w:rsidRPr="004352B0">
              <w:rPr>
                <w:kern w:val="2"/>
                <w:szCs w:val="24"/>
              </w:rPr>
              <w:t>Netaikoma</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779D6B60" w14:textId="06751483" w:rsidR="005B4B2A" w:rsidRDefault="000D0E8D" w:rsidP="00F72AE4">
            <w:pPr>
              <w:jc w:val="both"/>
              <w:rPr>
                <w:b/>
                <w:bCs/>
                <w:color w:val="4472C4"/>
                <w:kern w:val="2"/>
                <w:szCs w:val="24"/>
              </w:rPr>
            </w:pPr>
            <w:r>
              <w:rPr>
                <w:kern w:val="2"/>
                <w:szCs w:val="24"/>
              </w:rPr>
              <w:t xml:space="preserve">Sutarties 3.1. punktas, 4.1. punktas ir </w:t>
            </w:r>
            <w:r>
              <w:rPr>
                <w:color w:val="000000"/>
                <w:kern w:val="2"/>
                <w:szCs w:val="24"/>
              </w:rPr>
              <w:t xml:space="preserve">Sutarties </w:t>
            </w:r>
            <w:r w:rsidRPr="00DD11DF">
              <w:rPr>
                <w:kern w:val="2"/>
                <w:szCs w:val="24"/>
              </w:rPr>
              <w:t>pried</w:t>
            </w:r>
            <w:r>
              <w:rPr>
                <w:kern w:val="2"/>
                <w:szCs w:val="24"/>
              </w:rPr>
              <w:t>as</w:t>
            </w:r>
            <w:r w:rsidRPr="00DD11DF">
              <w:rPr>
                <w:kern w:val="2"/>
                <w:szCs w:val="24"/>
              </w:rPr>
              <w:t xml:space="preserve"> Nr. </w:t>
            </w:r>
            <w:r>
              <w:rPr>
                <w:kern w:val="2"/>
                <w:szCs w:val="24"/>
              </w:rPr>
              <w:t xml:space="preserve">1 </w:t>
            </w:r>
            <w:r>
              <w:rPr>
                <w:color w:val="000000"/>
                <w:kern w:val="2"/>
                <w:szCs w:val="24"/>
              </w:rPr>
              <w:t>„Techninė specifikacija“.</w:t>
            </w: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F41175">
            <w:pPr>
              <w:jc w:val="both"/>
              <w:rPr>
                <w:kern w:val="2"/>
                <w:szCs w:val="24"/>
              </w:rPr>
            </w:pPr>
            <w:r>
              <w:rPr>
                <w:kern w:val="2"/>
                <w:szCs w:val="24"/>
              </w:rPr>
              <w:t>Ši Sutartis laikoma sudaryta ir įsigalioja nuo Sutarties pasirašymo dienos (antrosios Šalies pasirašymo dieną).</w:t>
            </w:r>
          </w:p>
          <w:p w14:paraId="7E3EC4E3" w14:textId="709A4166" w:rsidR="005B4B2A" w:rsidRDefault="005B4B2A" w:rsidP="00F41175">
            <w:pPr>
              <w:jc w:val="both"/>
              <w:rPr>
                <w:color w:val="4472C4"/>
                <w:kern w:val="2"/>
                <w:szCs w:val="24"/>
              </w:rPr>
            </w:pPr>
            <w:r w:rsidRPr="00B2104D">
              <w:rPr>
                <w:kern w:val="2"/>
                <w:szCs w:val="24"/>
              </w:rPr>
              <w:t>Sutartis galioja iki visiško prievolių įvykdymo (kol bus išnaudota Pradinės Sutarties vertė, bet jos terminas negali būti ilgesnis kaip</w:t>
            </w:r>
            <w:r w:rsidRPr="00B2104D">
              <w:rPr>
                <w:b/>
                <w:kern w:val="2"/>
                <w:szCs w:val="24"/>
              </w:rPr>
              <w:t xml:space="preserve"> </w:t>
            </w:r>
            <w:r w:rsidR="00EF2478">
              <w:rPr>
                <w:b/>
                <w:kern w:val="2"/>
                <w:szCs w:val="24"/>
              </w:rPr>
              <w:t>1</w:t>
            </w:r>
            <w:r w:rsidR="006B2FF5">
              <w:rPr>
                <w:b/>
                <w:kern w:val="2"/>
                <w:szCs w:val="24"/>
              </w:rPr>
              <w:t>2</w:t>
            </w:r>
            <w:r w:rsidR="0003146D" w:rsidRPr="00B2104D">
              <w:rPr>
                <w:b/>
                <w:kern w:val="2"/>
                <w:szCs w:val="24"/>
              </w:rPr>
              <w:t xml:space="preserve"> mėnesi</w:t>
            </w:r>
            <w:r w:rsidR="00EF2478">
              <w:rPr>
                <w:b/>
                <w:kern w:val="2"/>
                <w:szCs w:val="24"/>
              </w:rPr>
              <w:t>ų</w:t>
            </w:r>
            <w:r w:rsidR="0003146D" w:rsidRPr="00B2104D">
              <w:rPr>
                <w:kern w:val="2"/>
                <w:szCs w:val="24"/>
              </w:rPr>
              <w:t>.</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F41175">
        <w:trPr>
          <w:trHeight w:val="300"/>
        </w:trPr>
        <w:tc>
          <w:tcPr>
            <w:tcW w:w="2700" w:type="dxa"/>
          </w:tcPr>
          <w:p w14:paraId="6BD07DFD" w14:textId="77777777" w:rsidR="005B4B2A" w:rsidRDefault="005B4B2A" w:rsidP="00727C83">
            <w:pPr>
              <w:rPr>
                <w:b/>
                <w:bCs/>
                <w:kern w:val="2"/>
                <w:szCs w:val="24"/>
              </w:rPr>
            </w:pPr>
            <w:r>
              <w:rPr>
                <w:b/>
                <w:bCs/>
                <w:kern w:val="2"/>
                <w:szCs w:val="24"/>
              </w:rPr>
              <w:lastRenderedPageBreak/>
              <w:t>12.1. Sutarties nutraukimo pagrindai</w:t>
            </w:r>
          </w:p>
        </w:tc>
        <w:tc>
          <w:tcPr>
            <w:tcW w:w="6835" w:type="dxa"/>
            <w:gridSpan w:val="3"/>
          </w:tcPr>
          <w:p w14:paraId="387E4C85" w14:textId="77777777" w:rsidR="005B4B2A" w:rsidRDefault="005B4B2A" w:rsidP="00F41175">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F41175">
        <w:trPr>
          <w:trHeight w:val="300"/>
        </w:trPr>
        <w:tc>
          <w:tcPr>
            <w:tcW w:w="2700"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6835" w:type="dxa"/>
            <w:gridSpan w:val="3"/>
          </w:tcPr>
          <w:p w14:paraId="2743E235" w14:textId="77777777" w:rsidR="00F41175" w:rsidRPr="00F41175" w:rsidRDefault="00F41175" w:rsidP="00F41175">
            <w:pPr>
              <w:jc w:val="both"/>
              <w:rPr>
                <w:kern w:val="2"/>
                <w:szCs w:val="24"/>
              </w:rPr>
            </w:pPr>
            <w:r w:rsidRPr="00F41175">
              <w:rPr>
                <w:kern w:val="2"/>
                <w:szCs w:val="24"/>
              </w:rPr>
              <w:t>12.2.1. jeigu Tiekėjas nevykdo prisiimtų įsipareigojimų už Sutartyje nustatytą Sutarties kainą;</w:t>
            </w:r>
          </w:p>
          <w:p w14:paraId="7249D189" w14:textId="77777777" w:rsidR="00F41175" w:rsidRPr="00F41175" w:rsidRDefault="00F41175" w:rsidP="00F41175">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41175" w:rsidRPr="00F41175" w:rsidRDefault="00F41175" w:rsidP="00F41175">
            <w:pPr>
              <w:jc w:val="both"/>
              <w:rPr>
                <w:kern w:val="2"/>
                <w:szCs w:val="24"/>
              </w:rPr>
            </w:pPr>
            <w:r w:rsidRPr="00F41175">
              <w:rPr>
                <w:kern w:val="2"/>
                <w:szCs w:val="24"/>
              </w:rPr>
              <w:t>12.2.3. Tiekėjas pažeidžia Prekių pristatymo terminus ir dėl Prekių pristatymo vėlavimo Prekės tampa nebereikalingos;</w:t>
            </w:r>
          </w:p>
          <w:p w14:paraId="171A2F55" w14:textId="77777777" w:rsidR="00F41175" w:rsidRPr="00F41175" w:rsidRDefault="00F41175" w:rsidP="00F41175">
            <w:pPr>
              <w:jc w:val="both"/>
              <w:rPr>
                <w:kern w:val="2"/>
                <w:szCs w:val="24"/>
              </w:rPr>
            </w:pPr>
            <w:r w:rsidRPr="00F41175">
              <w:rPr>
                <w:kern w:val="2"/>
                <w:szCs w:val="24"/>
              </w:rPr>
              <w:t>12.2.4. Tiekėjas daugiau kaip 2 (du) kartus pristato Prekes, kurios neatitinka Sutartyje ir (ar) Įstatymuose nustatytų reikalavimų Prekėms;</w:t>
            </w:r>
          </w:p>
          <w:p w14:paraId="1AF2EE5A" w14:textId="62969004" w:rsidR="005B4B2A" w:rsidRPr="00F41175" w:rsidRDefault="00F41175" w:rsidP="00F41175">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t xml:space="preserve">13. APLINKOSAUGINIAI IR SOCIALINIAI KRITERIJAI </w:t>
            </w:r>
          </w:p>
        </w:tc>
      </w:tr>
      <w:tr w:rsidR="005B4B2A" w14:paraId="6BC3A934" w14:textId="77777777" w:rsidTr="00F41175">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32B9F1CD" w:rsidR="005B4B2A" w:rsidRDefault="005B4B2A" w:rsidP="0065562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w:t>
            </w:r>
            <w:r w:rsidR="007474FD">
              <w:rPr>
                <w:color w:val="000000"/>
                <w:kern w:val="2"/>
                <w:szCs w:val="24"/>
                <w:shd w:val="clear" w:color="auto" w:fill="FFFFFF"/>
              </w:rPr>
              <w:t>4.4</w:t>
            </w:r>
            <w:r w:rsidR="00C20551">
              <w:rPr>
                <w:color w:val="000000"/>
                <w:kern w:val="2"/>
                <w:szCs w:val="24"/>
                <w:shd w:val="clear" w:color="auto" w:fill="FFFFFF"/>
              </w:rPr>
              <w:t>.</w:t>
            </w:r>
            <w:r>
              <w:rPr>
                <w:color w:val="000000"/>
                <w:kern w:val="2"/>
                <w:szCs w:val="24"/>
                <w:shd w:val="clear" w:color="auto" w:fill="FFFFFF"/>
              </w:rPr>
              <w:t xml:space="preserve"> </w:t>
            </w:r>
            <w:r w:rsidR="003E4B3C" w:rsidRPr="00522FE7">
              <w:rPr>
                <w:szCs w:val="24"/>
              </w:rPr>
              <w:t>punkte ir jo papunkčiuose:</w:t>
            </w:r>
          </w:p>
          <w:p w14:paraId="7DA9B62B" w14:textId="72BE9AAF" w:rsidR="0051485A" w:rsidRDefault="002D3AF7" w:rsidP="00085624">
            <w:pPr>
              <w:jc w:val="both"/>
              <w:rPr>
                <w:color w:val="000000"/>
                <w:kern w:val="2"/>
                <w:szCs w:val="24"/>
                <w:shd w:val="clear" w:color="auto" w:fill="FFFFFF"/>
              </w:rPr>
            </w:pPr>
            <w:r w:rsidRPr="002D3AF7">
              <w:rPr>
                <w:color w:val="000000"/>
                <w:kern w:val="2"/>
                <w:szCs w:val="24"/>
                <w:shd w:val="clear" w:color="auto" w:fill="FFFFFF"/>
              </w:rPr>
              <w:t xml:space="preserve">4.4.4.1. </w:t>
            </w:r>
            <w:r w:rsidR="0051485A" w:rsidRPr="008468A4">
              <w:rPr>
                <w:szCs w:val="24"/>
                <w:lang w:eastAsia="lt-LT"/>
              </w:rPr>
              <w:t>Siūlomo čiužinio užvalkalo gamyboje naudojamos medžiagos turi būti saugios aplinkai ir žmogui;</w:t>
            </w:r>
          </w:p>
          <w:p w14:paraId="325C7E39" w14:textId="41682FFE" w:rsidR="00085624" w:rsidRPr="006C62CD" w:rsidRDefault="0051485A" w:rsidP="00085624">
            <w:pPr>
              <w:jc w:val="both"/>
              <w:rPr>
                <w:szCs w:val="24"/>
                <w:lang w:eastAsia="lt-LT"/>
              </w:rPr>
            </w:pPr>
            <w:r w:rsidRPr="002D3AF7">
              <w:rPr>
                <w:color w:val="000000"/>
                <w:kern w:val="2"/>
                <w:szCs w:val="24"/>
                <w:shd w:val="clear" w:color="auto" w:fill="FFFFFF"/>
              </w:rPr>
              <w:t>4.4.4.</w:t>
            </w:r>
            <w:r>
              <w:rPr>
                <w:color w:val="000000"/>
                <w:kern w:val="2"/>
                <w:szCs w:val="24"/>
                <w:shd w:val="clear" w:color="auto" w:fill="FFFFFF"/>
              </w:rPr>
              <w:t>2</w:t>
            </w:r>
            <w:r w:rsidRPr="002D3AF7">
              <w:rPr>
                <w:color w:val="000000"/>
                <w:kern w:val="2"/>
                <w:szCs w:val="24"/>
                <w:shd w:val="clear" w:color="auto" w:fill="FFFFFF"/>
              </w:rPr>
              <w:t xml:space="preserve">. </w:t>
            </w:r>
            <w:r w:rsidR="00085624" w:rsidRPr="006C62CD">
              <w:rPr>
                <w:szCs w:val="24"/>
                <w:lang w:eastAsia="lt-LT"/>
              </w:rPr>
              <w:t>Maršrutas iki objekto planuojamas taip, kad būtų sunaudojama kuo mažiau degalų</w:t>
            </w:r>
            <w:r w:rsidR="00085624">
              <w:rPr>
                <w:szCs w:val="24"/>
                <w:lang w:eastAsia="lt-LT"/>
              </w:rPr>
              <w:t>;</w:t>
            </w:r>
          </w:p>
          <w:p w14:paraId="1201D7E2" w14:textId="63085072" w:rsidR="005B4B2A" w:rsidRPr="00655622" w:rsidRDefault="002D3AF7" w:rsidP="00085624">
            <w:pPr>
              <w:jc w:val="both"/>
              <w:rPr>
                <w:color w:val="000000"/>
                <w:kern w:val="2"/>
                <w:szCs w:val="24"/>
                <w:shd w:val="clear" w:color="auto" w:fill="FFFFFF"/>
              </w:rPr>
            </w:pPr>
            <w:r w:rsidRPr="002D3AF7">
              <w:rPr>
                <w:color w:val="000000"/>
                <w:kern w:val="2"/>
                <w:szCs w:val="24"/>
                <w:shd w:val="clear" w:color="auto" w:fill="FFFFFF"/>
              </w:rPr>
              <w:t>4.4.4.</w:t>
            </w:r>
            <w:r w:rsidR="0051485A">
              <w:rPr>
                <w:color w:val="000000"/>
                <w:kern w:val="2"/>
                <w:szCs w:val="24"/>
                <w:shd w:val="clear" w:color="auto" w:fill="FFFFFF"/>
              </w:rPr>
              <w:t>3</w:t>
            </w:r>
            <w:r w:rsidRPr="002D3AF7">
              <w:rPr>
                <w:color w:val="000000"/>
                <w:kern w:val="2"/>
                <w:szCs w:val="24"/>
                <w:shd w:val="clear" w:color="auto" w:fill="FFFFFF"/>
              </w:rPr>
              <w:t>. Prekes pristatyti pakuotėse, kurios pagamintos iš lengvai perdirbamų medžiagų  arba turi antrinio panaudojimo galimybę.</w:t>
            </w:r>
          </w:p>
        </w:tc>
      </w:tr>
      <w:tr w:rsidR="005B4B2A" w14:paraId="34309E5D" w14:textId="77777777" w:rsidTr="00F41175">
        <w:trPr>
          <w:trHeight w:val="300"/>
        </w:trPr>
        <w:tc>
          <w:tcPr>
            <w:tcW w:w="2700" w:type="dxa"/>
          </w:tcPr>
          <w:p w14:paraId="4C3F2142" w14:textId="77777777" w:rsidR="005B4B2A" w:rsidRDefault="005B4B2A" w:rsidP="00727C83">
            <w:pPr>
              <w:rPr>
                <w:b/>
                <w:bCs/>
                <w:kern w:val="2"/>
                <w:szCs w:val="24"/>
              </w:rPr>
            </w:pPr>
            <w:r>
              <w:rPr>
                <w:b/>
                <w:bCs/>
                <w:kern w:val="2"/>
                <w:szCs w:val="24"/>
              </w:rPr>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D51C0C" w14:paraId="52541A55" w14:textId="77777777" w:rsidTr="00727C83">
        <w:trPr>
          <w:trHeight w:val="300"/>
        </w:trPr>
        <w:tc>
          <w:tcPr>
            <w:tcW w:w="9535" w:type="dxa"/>
            <w:gridSpan w:val="4"/>
          </w:tcPr>
          <w:p w14:paraId="264F7BFB" w14:textId="77777777" w:rsidR="00D51C0C" w:rsidRDefault="00D51C0C" w:rsidP="00727C83">
            <w:pPr>
              <w:jc w:val="center"/>
              <w:rPr>
                <w:b/>
                <w:bCs/>
                <w:kern w:val="2"/>
                <w:szCs w:val="24"/>
              </w:rPr>
            </w:pPr>
          </w:p>
        </w:tc>
      </w:tr>
      <w:tr w:rsidR="00D51C0C" w14:paraId="656327ED" w14:textId="77777777" w:rsidTr="00515462">
        <w:trPr>
          <w:trHeight w:val="300"/>
        </w:trPr>
        <w:tc>
          <w:tcPr>
            <w:tcW w:w="9535" w:type="dxa"/>
            <w:gridSpan w:val="4"/>
          </w:tcPr>
          <w:p w14:paraId="1A270122" w14:textId="07384A27" w:rsidR="00D51C0C" w:rsidRPr="00D51C0C" w:rsidRDefault="00D51C0C" w:rsidP="00D51C0C">
            <w:pPr>
              <w:jc w:val="center"/>
              <w:rPr>
                <w:b/>
                <w:bCs/>
                <w:kern w:val="2"/>
                <w:szCs w:val="24"/>
              </w:rPr>
            </w:pPr>
            <w:r w:rsidRPr="00D51C0C">
              <w:rPr>
                <w:b/>
                <w:bCs/>
                <w:kern w:val="2"/>
                <w:szCs w:val="24"/>
              </w:rPr>
              <w:t xml:space="preserve">14. BENDRŲJŲ SĄLYGŲ PAKEITIMAI IR PAPILDYMAI </w:t>
            </w:r>
          </w:p>
        </w:tc>
      </w:tr>
      <w:tr w:rsidR="00D51C0C" w14:paraId="382AE54F" w14:textId="77777777" w:rsidTr="00D51C0C">
        <w:trPr>
          <w:trHeight w:val="300"/>
        </w:trPr>
        <w:tc>
          <w:tcPr>
            <w:tcW w:w="2700" w:type="dxa"/>
          </w:tcPr>
          <w:p w14:paraId="27FFA03E" w14:textId="77777777" w:rsidR="00D51C0C" w:rsidRDefault="00D51C0C" w:rsidP="00515462">
            <w:pPr>
              <w:rPr>
                <w:b/>
                <w:kern w:val="2"/>
                <w:szCs w:val="24"/>
              </w:rPr>
            </w:pPr>
            <w:r>
              <w:rPr>
                <w:b/>
                <w:kern w:val="2"/>
                <w:szCs w:val="24"/>
              </w:rPr>
              <w:t>14.1.</w:t>
            </w:r>
          </w:p>
        </w:tc>
        <w:tc>
          <w:tcPr>
            <w:tcW w:w="6835" w:type="dxa"/>
            <w:gridSpan w:val="3"/>
          </w:tcPr>
          <w:p w14:paraId="14B328A4" w14:textId="77777777" w:rsidR="00D51C0C" w:rsidRDefault="00D51C0C" w:rsidP="005154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F41175">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E653CB">
            <w:pPr>
              <w:rPr>
                <w:b/>
                <w:bCs/>
                <w:kern w:val="2"/>
                <w:szCs w:val="24"/>
              </w:rPr>
            </w:pPr>
            <w:r>
              <w:rPr>
                <w:b/>
                <w:bCs/>
                <w:kern w:val="2"/>
                <w:szCs w:val="24"/>
              </w:rPr>
              <w:t>Techninė specifikacija</w:t>
            </w:r>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A55D4" w:rsidRDefault="006A55D4">
      <w:pPr>
        <w:rPr>
          <w:kern w:val="2"/>
          <w:sz w:val="22"/>
          <w:szCs w:val="22"/>
          <w:lang w:val="en-US"/>
        </w:rPr>
      </w:pPr>
      <w:r>
        <w:rPr>
          <w:kern w:val="2"/>
          <w:sz w:val="22"/>
          <w:szCs w:val="22"/>
          <w:lang w:val="en-US"/>
        </w:rPr>
        <w:separator/>
      </w:r>
    </w:p>
  </w:endnote>
  <w:endnote w:type="continuationSeparator" w:id="0">
    <w:p w14:paraId="3B161C94" w14:textId="77777777" w:rsidR="006A55D4" w:rsidRDefault="006A55D4">
      <w:pPr>
        <w:rPr>
          <w:kern w:val="2"/>
          <w:sz w:val="22"/>
          <w:szCs w:val="22"/>
          <w:lang w:val="en-US"/>
        </w:rPr>
      </w:pPr>
      <w:r>
        <w:rPr>
          <w:kern w:val="2"/>
          <w:sz w:val="22"/>
          <w:szCs w:val="22"/>
          <w:lang w:val="en-US"/>
        </w:rPr>
        <w:continuationSeparator/>
      </w:r>
    </w:p>
  </w:endnote>
  <w:endnote w:type="continuationNotice" w:id="1">
    <w:p w14:paraId="455719CA" w14:textId="77777777" w:rsidR="006A55D4" w:rsidRDefault="006A55D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6A55D4" w:rsidRDefault="006A55D4">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6A55D4" w:rsidRDefault="006A55D4">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6A55D4" w:rsidRDefault="006A55D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A55D4" w:rsidRDefault="006A55D4">
      <w:pPr>
        <w:rPr>
          <w:kern w:val="2"/>
          <w:sz w:val="22"/>
          <w:szCs w:val="22"/>
          <w:lang w:val="en-US"/>
        </w:rPr>
      </w:pPr>
      <w:r>
        <w:rPr>
          <w:kern w:val="2"/>
          <w:sz w:val="22"/>
          <w:szCs w:val="22"/>
          <w:lang w:val="en-US"/>
        </w:rPr>
        <w:separator/>
      </w:r>
    </w:p>
  </w:footnote>
  <w:footnote w:type="continuationSeparator" w:id="0">
    <w:p w14:paraId="2E8F48DE" w14:textId="77777777" w:rsidR="006A55D4" w:rsidRDefault="006A55D4">
      <w:pPr>
        <w:rPr>
          <w:kern w:val="2"/>
          <w:sz w:val="22"/>
          <w:szCs w:val="22"/>
          <w:lang w:val="en-US"/>
        </w:rPr>
      </w:pPr>
      <w:r>
        <w:rPr>
          <w:kern w:val="2"/>
          <w:sz w:val="22"/>
          <w:szCs w:val="22"/>
          <w:lang w:val="en-US"/>
        </w:rPr>
        <w:continuationSeparator/>
      </w:r>
    </w:p>
  </w:footnote>
  <w:footnote w:type="continuationNotice" w:id="1">
    <w:p w14:paraId="623E181B" w14:textId="77777777" w:rsidR="006A55D4" w:rsidRDefault="006A55D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6A55D4" w:rsidRDefault="006A55D4">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6A55D4" w:rsidRDefault="006A55D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6A55D4" w:rsidRDefault="006A55D4">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6A55D4" w:rsidRDefault="006A55D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26B9D"/>
    <w:rsid w:val="0003146D"/>
    <w:rsid w:val="00032901"/>
    <w:rsid w:val="00045237"/>
    <w:rsid w:val="00085624"/>
    <w:rsid w:val="000A1957"/>
    <w:rsid w:val="000D0E8D"/>
    <w:rsid w:val="000F35C7"/>
    <w:rsid w:val="00130A6F"/>
    <w:rsid w:val="00153A3E"/>
    <w:rsid w:val="00155748"/>
    <w:rsid w:val="001B2EB7"/>
    <w:rsid w:val="001D6728"/>
    <w:rsid w:val="001E1C12"/>
    <w:rsid w:val="001F7F26"/>
    <w:rsid w:val="00210A01"/>
    <w:rsid w:val="002A03FF"/>
    <w:rsid w:val="002C4683"/>
    <w:rsid w:val="002D3AF7"/>
    <w:rsid w:val="003060AB"/>
    <w:rsid w:val="00346640"/>
    <w:rsid w:val="00385DFE"/>
    <w:rsid w:val="003A7150"/>
    <w:rsid w:val="003E4B3C"/>
    <w:rsid w:val="004A67D9"/>
    <w:rsid w:val="00507F9F"/>
    <w:rsid w:val="0051485A"/>
    <w:rsid w:val="00515462"/>
    <w:rsid w:val="005413A4"/>
    <w:rsid w:val="00573BAB"/>
    <w:rsid w:val="005B4B2A"/>
    <w:rsid w:val="005F6A2B"/>
    <w:rsid w:val="0060776F"/>
    <w:rsid w:val="006110CE"/>
    <w:rsid w:val="00655622"/>
    <w:rsid w:val="00655FA8"/>
    <w:rsid w:val="006A55D4"/>
    <w:rsid w:val="006B2FF5"/>
    <w:rsid w:val="006D59D1"/>
    <w:rsid w:val="00704CA1"/>
    <w:rsid w:val="00727C83"/>
    <w:rsid w:val="007474FD"/>
    <w:rsid w:val="007806A2"/>
    <w:rsid w:val="007D0D83"/>
    <w:rsid w:val="00872E9C"/>
    <w:rsid w:val="00876BBA"/>
    <w:rsid w:val="008963A7"/>
    <w:rsid w:val="008B292B"/>
    <w:rsid w:val="00926E36"/>
    <w:rsid w:val="009353B4"/>
    <w:rsid w:val="0094751D"/>
    <w:rsid w:val="00960963"/>
    <w:rsid w:val="00962C24"/>
    <w:rsid w:val="009812E0"/>
    <w:rsid w:val="0098451E"/>
    <w:rsid w:val="009A46C8"/>
    <w:rsid w:val="009F634C"/>
    <w:rsid w:val="009F7B05"/>
    <w:rsid w:val="00A03C2C"/>
    <w:rsid w:val="00A11688"/>
    <w:rsid w:val="00A30D5A"/>
    <w:rsid w:val="00A42FA7"/>
    <w:rsid w:val="00A6479F"/>
    <w:rsid w:val="00A65F9D"/>
    <w:rsid w:val="00A80BD6"/>
    <w:rsid w:val="00A80FFF"/>
    <w:rsid w:val="00AD4D60"/>
    <w:rsid w:val="00AF20DF"/>
    <w:rsid w:val="00AF7C9E"/>
    <w:rsid w:val="00B2104D"/>
    <w:rsid w:val="00B37C76"/>
    <w:rsid w:val="00B54D30"/>
    <w:rsid w:val="00B57A42"/>
    <w:rsid w:val="00B62919"/>
    <w:rsid w:val="00B70D35"/>
    <w:rsid w:val="00BE4317"/>
    <w:rsid w:val="00BF1D9C"/>
    <w:rsid w:val="00C20551"/>
    <w:rsid w:val="00C25F58"/>
    <w:rsid w:val="00C37F10"/>
    <w:rsid w:val="00CB6B76"/>
    <w:rsid w:val="00CD1635"/>
    <w:rsid w:val="00D00EED"/>
    <w:rsid w:val="00D139A6"/>
    <w:rsid w:val="00D20D07"/>
    <w:rsid w:val="00D51C0C"/>
    <w:rsid w:val="00D55481"/>
    <w:rsid w:val="00D746EE"/>
    <w:rsid w:val="00DC1C44"/>
    <w:rsid w:val="00DC7598"/>
    <w:rsid w:val="00DD3BB5"/>
    <w:rsid w:val="00E14181"/>
    <w:rsid w:val="00E42332"/>
    <w:rsid w:val="00E63149"/>
    <w:rsid w:val="00E653CB"/>
    <w:rsid w:val="00E70907"/>
    <w:rsid w:val="00E91958"/>
    <w:rsid w:val="00EB200E"/>
    <w:rsid w:val="00EB3CCA"/>
    <w:rsid w:val="00EC2681"/>
    <w:rsid w:val="00ED6BF3"/>
    <w:rsid w:val="00EE4CC0"/>
    <w:rsid w:val="00EF2478"/>
    <w:rsid w:val="00F41175"/>
    <w:rsid w:val="00F72AE4"/>
    <w:rsid w:val="00F84E3F"/>
    <w:rsid w:val="00F851EE"/>
    <w:rsid w:val="00FD57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 w:type="paragraph" w:styleId="Sraopastraipa">
    <w:name w:val="List Paragraph"/>
    <w:basedOn w:val="prastasis"/>
    <w:rsid w:val="00D554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ma.tarovatoviene@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openxmlformats.org/package/2006/metadata/core-properties"/>
    <ds:schemaRef ds:uri="http://www.w3.org/XML/1998/namespace"/>
    <ds:schemaRef ds:uri="http://purl.org/dc/dcmitype/"/>
    <ds:schemaRef ds:uri="http://purl.org/dc/elements/1.1/"/>
    <ds:schemaRef ds:uri="http://schemas.microsoft.com/office/2006/documentManagement/types"/>
    <ds:schemaRef ds:uri="http://purl.org/dc/terms/"/>
    <ds:schemaRef ds:uri="http://schemas.microsoft.com/office/infopath/2007/PartnerControls"/>
    <ds:schemaRef ds:uri="1dfd7ada-1fc0-4ec4-a980-6dd88fb76a22"/>
    <ds:schemaRef ds:uri="d44e4088-9f89-4dfc-868c-5b1bb7340ab6"/>
    <ds:schemaRef ds:uri="http://schemas.microsoft.com/office/2006/metadata/properties"/>
  </ds:schemaRefs>
</ds:datastoreItem>
</file>

<file path=customXml/itemProps4.xml><?xml version="1.0" encoding="utf-8"?>
<ds:datastoreItem xmlns:ds="http://schemas.openxmlformats.org/officeDocument/2006/customXml" ds:itemID="{BBAF9E39-A9A1-498A-B697-D83DF2E69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64426</Words>
  <Characters>36724</Characters>
  <Application>Microsoft Office Word</Application>
  <DocSecurity>0</DocSecurity>
  <Lines>306</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2026-07-07T09:54:00Z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